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附件5</w:t>
      </w:r>
    </w:p>
    <w:p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2024年国家社科基金申报选题论证</w:t>
      </w:r>
      <w:r>
        <w:rPr>
          <w:rFonts w:ascii="Times New Roman" w:hAnsi="Times New Roman" w:eastAsia="方正小标宋简体" w:cs="Times New Roman"/>
          <w:sz w:val="44"/>
          <w:szCs w:val="44"/>
        </w:rPr>
        <w:t>情况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2023年  月  日，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系</w:t>
      </w:r>
      <w:r>
        <w:rPr>
          <w:rFonts w:ascii="Times New Roman" w:hAnsi="Times New Roman" w:eastAsia="仿宋" w:cs="Times New Roman"/>
          <w:sz w:val="32"/>
          <w:szCs w:val="32"/>
        </w:rPr>
        <w:t>在     会议室组织开展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2024年国家社科基金申报选题论证</w:t>
      </w:r>
      <w:r>
        <w:rPr>
          <w:rFonts w:ascii="Times New Roman" w:hAnsi="Times New Roman" w:eastAsia="仿宋" w:cs="Times New Roman"/>
          <w:sz w:val="32"/>
          <w:szCs w:val="32"/>
        </w:rPr>
        <w:t>情况</w:t>
      </w:r>
      <w:r>
        <w:rPr>
          <w:rFonts w:ascii="Times New Roman" w:hAnsi="Times New Roman" w:eastAsia="仿宋" w:cs="Times New Roman"/>
          <w:sz w:val="32"/>
          <w:szCs w:val="32"/>
        </w:rPr>
        <w:t>，采取现场采取PPT或Word版现场汇报的形式，专家对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申报选题</w:t>
      </w:r>
      <w:r>
        <w:rPr>
          <w:rFonts w:ascii="Times New Roman" w:hAnsi="Times New Roman" w:eastAsia="仿宋" w:cs="Times New Roman"/>
          <w:sz w:val="32"/>
          <w:szCs w:val="32"/>
        </w:rPr>
        <w:t>进行逐一指导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论证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参会专家签字：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学院领导签字：</w:t>
      </w:r>
    </w:p>
    <w:p>
      <w:pPr>
        <w:spacing w:line="56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32"/>
          <w:szCs w:val="32"/>
        </w:rPr>
        <w:t>学院</w:t>
      </w:r>
    </w:p>
    <w:p>
      <w:pPr>
        <w:spacing w:line="56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年   月   日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选题论证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项目清单</w:t>
      </w:r>
    </w:p>
    <w:tbl>
      <w:tblPr>
        <w:tblStyle w:val="2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87"/>
        <w:gridCol w:w="3148"/>
        <w:gridCol w:w="1417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拟申请项目名称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560" w:lineRule="exac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jg0MjFlMWM3NGE1NDQ1MzlmZjk0MzY1OGEzMDIifQ=="/>
  </w:docVars>
  <w:rsids>
    <w:rsidRoot w:val="00497044"/>
    <w:rsid w:val="00207DED"/>
    <w:rsid w:val="003554CF"/>
    <w:rsid w:val="003955FD"/>
    <w:rsid w:val="00497044"/>
    <w:rsid w:val="00514F86"/>
    <w:rsid w:val="005A352C"/>
    <w:rsid w:val="009C3FC3"/>
    <w:rsid w:val="00BF75B1"/>
    <w:rsid w:val="00D636B5"/>
    <w:rsid w:val="18133F4D"/>
    <w:rsid w:val="45C73FC5"/>
    <w:rsid w:val="52D252C1"/>
    <w:rsid w:val="55D15668"/>
    <w:rsid w:val="5EE72758"/>
    <w:rsid w:val="644840CB"/>
    <w:rsid w:val="69BB1E75"/>
    <w:rsid w:val="6E52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2021-09-26T01:36:00Z</dcterms:created>
  <dc:creator>谷申杰</dc:creator>
  <cp:lastModifiedBy>潇菁儿</cp:lastModifiedBy>
  <dcterms:modified xsi:type="dcterms:W3CDTF">2023-11-27T03:28:09Z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A43024591AB44B6AAD01C53339CC27C0_13</vt:lpwstr>
  </property>
</Properties>
</file>